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ACC6"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</w:rPr>
        <w:t>皖西学院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新鲜石斛（含根、茎、叶，半风干）比选报价表</w:t>
      </w:r>
    </w:p>
    <w:p w14:paraId="013C9EF7"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 w14:paraId="459740EE"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 w14:paraId="3E9A13EC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比选申请人/营销执照名称：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 xml:space="preserve"> ；</w:t>
      </w:r>
    </w:p>
    <w:p w14:paraId="032ED096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</w:p>
    <w:p w14:paraId="44666198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米斛单价报价：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元/公斤；</w:t>
      </w:r>
    </w:p>
    <w:p w14:paraId="03E5161C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</w:p>
    <w:p w14:paraId="4125D08F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铁皮石斛单价报价：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元/公斤；</w:t>
      </w:r>
    </w:p>
    <w:p w14:paraId="21D3AB1D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</w:p>
    <w:p w14:paraId="50C88F5C">
      <w:pPr>
        <w:jc w:val="both"/>
        <w:rPr>
          <w:rFonts w:hint="default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。</w:t>
      </w:r>
    </w:p>
    <w:p w14:paraId="1D54FDE2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</w:p>
    <w:p w14:paraId="1CFCB7C4"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说明：</w:t>
      </w:r>
    </w:p>
    <w:p w14:paraId="34EFB7A3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比选申请人提供身份证复印件或者营业执照复印件（盖章）；</w:t>
      </w:r>
    </w:p>
    <w:p w14:paraId="36779D8F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本次比选价按单价报价，米斛低于200元/公斤视为无效报价；铁皮石斛低于80元/公斤视为无效报价；</w:t>
      </w:r>
      <w:bookmarkStart w:id="0" w:name="_GoBack"/>
      <w:bookmarkEnd w:id="0"/>
    </w:p>
    <w:p w14:paraId="14156036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报价表盖章密封后于2025年4月2日上午9：00-9:30递交到皖西学院A楼105室。</w:t>
      </w:r>
    </w:p>
    <w:p w14:paraId="33128298">
      <w:pPr>
        <w:jc w:val="left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</w:p>
    <w:p w14:paraId="49C4EC2F">
      <w:pPr>
        <w:jc w:val="left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 w14:paraId="3FFC10B6">
      <w:pPr>
        <w:jc w:val="left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 w14:paraId="7C27E630">
      <w:pPr>
        <w:jc w:val="left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86779"/>
    <w:multiLevelType w:val="singleLevel"/>
    <w:tmpl w:val="33486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WRhODA5YTJhZWJhYTc0MWY3MmM5MWNhMGYwNjgifQ=="/>
  </w:docVars>
  <w:rsids>
    <w:rsidRoot w:val="1ECE17BF"/>
    <w:rsid w:val="132D79E2"/>
    <w:rsid w:val="1ECE17BF"/>
    <w:rsid w:val="4E806AA5"/>
    <w:rsid w:val="79B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156</Characters>
  <Lines>0</Lines>
  <Paragraphs>0</Paragraphs>
  <TotalTime>1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2025-01-19T02:28:00Z</dcterms:created>
  <dc:creator>金磊</dc:creator>
  <cp:lastModifiedBy>金磊</cp:lastModifiedBy>
  <dcterms:modified xsi:type="dcterms:W3CDTF">2025-03-31T00:13:26Z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81038488AE0D41B49829794E046D9A72_13</vt:lpwstr>
  </property>
</Properties>
</file>